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2E31A" w14:textId="0845F05F" w:rsidR="00ED09B0" w:rsidRPr="00D30EBC" w:rsidRDefault="00ED09B0" w:rsidP="05F0FEAB">
      <w:pPr>
        <w:rPr>
          <w:rFonts w:ascii="Times New Roman" w:hAnsi="Times New Roman" w:cs="Times New Roman"/>
          <w:b/>
          <w:bCs/>
          <w:color w:val="FF0000"/>
          <w:sz w:val="28"/>
          <w:lang w:val="en-US"/>
        </w:rPr>
      </w:pPr>
      <w:r w:rsidRPr="00D30EB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DA55476" wp14:editId="1601D0FB">
            <wp:simplePos x="0" y="0"/>
            <wp:positionH relativeFrom="column">
              <wp:posOffset>4153535</wp:posOffset>
            </wp:positionH>
            <wp:positionV relativeFrom="paragraph">
              <wp:posOffset>207645</wp:posOffset>
            </wp:positionV>
            <wp:extent cx="1552575" cy="1032510"/>
            <wp:effectExtent l="0" t="0" r="0" b="0"/>
            <wp:wrapSquare wrapText="bothSides"/>
            <wp:docPr id="1836878872" name="Picture 1836878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E3FCB" w14:textId="228CA295" w:rsidR="458DE834" w:rsidRPr="00D30EBC" w:rsidRDefault="458DE834" w:rsidP="05F0FEAB">
      <w:pPr>
        <w:rPr>
          <w:rFonts w:ascii="Times New Roman" w:hAnsi="Times New Roman" w:cs="Times New Roman"/>
          <w:b/>
          <w:bCs/>
          <w:color w:val="FF0000"/>
          <w:sz w:val="28"/>
          <w:lang w:val="en-US"/>
        </w:rPr>
      </w:pPr>
      <w:r w:rsidRPr="00D30EB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6C4C8B87" wp14:editId="46A88C6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33550" cy="713232"/>
            <wp:effectExtent l="0" t="0" r="0" b="0"/>
            <wp:wrapSquare wrapText="bothSides"/>
            <wp:docPr id="1703438058" name="Picture 1703438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69B09" w14:textId="77777777" w:rsidR="00ED09B0" w:rsidRPr="00D30EBC" w:rsidRDefault="00ED09B0">
      <w:pPr>
        <w:rPr>
          <w:rFonts w:ascii="Times New Roman" w:hAnsi="Times New Roman" w:cs="Times New Roman"/>
          <w:sz w:val="28"/>
          <w:szCs w:val="36"/>
          <w:lang w:val="en-US"/>
        </w:rPr>
      </w:pPr>
    </w:p>
    <w:p w14:paraId="091C44B7" w14:textId="77777777" w:rsidR="00ED09B0" w:rsidRPr="00D30EBC" w:rsidRDefault="00ED09B0" w:rsidP="00ED09B0">
      <w:pPr>
        <w:rPr>
          <w:rFonts w:ascii="Times New Roman" w:hAnsi="Times New Roman" w:cs="Times New Roman"/>
          <w:b/>
          <w:bCs/>
          <w:sz w:val="28"/>
          <w:szCs w:val="36"/>
          <w:lang w:val="en-US"/>
        </w:rPr>
      </w:pPr>
    </w:p>
    <w:p w14:paraId="1D53F5DA" w14:textId="390B7F37" w:rsidR="00ED09B0" w:rsidRPr="00D30EBC" w:rsidRDefault="00ED09B0" w:rsidP="00ED09B0">
      <w:pPr>
        <w:rPr>
          <w:rFonts w:ascii="Times New Roman" w:hAnsi="Times New Roman" w:cs="Times New Roman"/>
          <w:b/>
          <w:bCs/>
          <w:sz w:val="28"/>
          <w:szCs w:val="36"/>
          <w:lang w:val="en-US"/>
        </w:rPr>
      </w:pPr>
      <w:r w:rsidRPr="00D30EBC">
        <w:rPr>
          <w:rFonts w:ascii="Times New Roman" w:hAnsi="Times New Roman" w:cs="Times New Roman"/>
          <w:b/>
          <w:bCs/>
          <w:sz w:val="28"/>
          <w:szCs w:val="36"/>
          <w:lang w:val="en-US"/>
        </w:rPr>
        <w:t>2020 AUA Academic Conference on the Asian Melting Pot: Asian History through the Multicultural Perspective</w:t>
      </w:r>
    </w:p>
    <w:p w14:paraId="2D0FD4EA" w14:textId="6DC41D8D" w:rsidR="001045EA" w:rsidRPr="00D30EBC" w:rsidRDefault="001045EA" w:rsidP="00F17E02">
      <w:pPr>
        <w:spacing w:after="0" w:line="240" w:lineRule="auto"/>
        <w:rPr>
          <w:rFonts w:ascii="Times New Roman" w:hAnsi="Times New Roman" w:cs="Times New Roman"/>
          <w:sz w:val="28"/>
          <w:szCs w:val="36"/>
          <w:lang w:val="en-US"/>
        </w:rPr>
      </w:pPr>
      <w:r w:rsidRPr="00D30EBC">
        <w:rPr>
          <w:rFonts w:ascii="Times New Roman" w:hAnsi="Times New Roman" w:cs="Times New Roman"/>
          <w:sz w:val="28"/>
          <w:szCs w:val="36"/>
          <w:lang w:val="en-US"/>
        </w:rPr>
        <w:t>February 20</w:t>
      </w:r>
      <w:r w:rsidRPr="00D30EBC">
        <w:rPr>
          <w:rFonts w:ascii="Times New Roman" w:hAnsi="Times New Roman" w:cs="Times New Roman"/>
          <w:sz w:val="28"/>
          <w:szCs w:val="36"/>
          <w:vertAlign w:val="superscript"/>
          <w:lang w:val="en-US"/>
        </w:rPr>
        <w:t>th</w:t>
      </w:r>
      <w:r w:rsidRPr="00D30EBC">
        <w:rPr>
          <w:rFonts w:ascii="Times New Roman" w:hAnsi="Times New Roman" w:cs="Times New Roman"/>
          <w:sz w:val="28"/>
          <w:szCs w:val="36"/>
          <w:lang w:val="en-US"/>
        </w:rPr>
        <w:t xml:space="preserve"> – 2</w:t>
      </w:r>
      <w:r w:rsidR="00A27B9C" w:rsidRPr="00D30EBC">
        <w:rPr>
          <w:rFonts w:ascii="Times New Roman" w:hAnsi="Times New Roman" w:cs="Times New Roman"/>
          <w:sz w:val="28"/>
          <w:szCs w:val="36"/>
          <w:lang w:val="en-US"/>
        </w:rPr>
        <w:t>1</w:t>
      </w:r>
      <w:r w:rsidR="00A27B9C" w:rsidRPr="00D30EBC">
        <w:rPr>
          <w:rFonts w:ascii="Times New Roman" w:hAnsi="Times New Roman" w:cs="Times New Roman"/>
          <w:sz w:val="28"/>
          <w:szCs w:val="36"/>
          <w:vertAlign w:val="superscript"/>
          <w:lang w:val="en-US"/>
        </w:rPr>
        <w:t>st</w:t>
      </w:r>
      <w:r w:rsidRPr="00D30EBC">
        <w:rPr>
          <w:rFonts w:ascii="Times New Roman" w:hAnsi="Times New Roman" w:cs="Times New Roman"/>
          <w:sz w:val="28"/>
          <w:szCs w:val="36"/>
          <w:lang w:val="en-US"/>
        </w:rPr>
        <w:t>, 2021</w:t>
      </w:r>
    </w:p>
    <w:p w14:paraId="6942D7C0" w14:textId="77777777" w:rsidR="00E971A9" w:rsidRDefault="00E971A9">
      <w:pPr>
        <w:spacing w:after="0" w:line="240" w:lineRule="auto"/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  <w:lang w:val="en-US"/>
        </w:rPr>
        <w:t xml:space="preserve">Co-hosted by: </w:t>
      </w:r>
    </w:p>
    <w:p w14:paraId="52F866E3" w14:textId="445BDF61" w:rsidR="001045EA" w:rsidRPr="00D30EBC" w:rsidRDefault="002A6E22" w:rsidP="00F17E02">
      <w:pPr>
        <w:spacing w:after="0" w:line="240" w:lineRule="auto"/>
        <w:rPr>
          <w:rFonts w:ascii="Times New Roman" w:hAnsi="Times New Roman" w:cs="Times New Roman"/>
          <w:sz w:val="28"/>
          <w:szCs w:val="36"/>
          <w:lang w:val="en-US"/>
        </w:rPr>
      </w:pPr>
      <w:r w:rsidRPr="00D30EBC">
        <w:rPr>
          <w:rFonts w:ascii="Times New Roman" w:hAnsi="Times New Roman" w:cs="Times New Roman"/>
          <w:sz w:val="28"/>
          <w:szCs w:val="36"/>
          <w:lang w:val="en-US"/>
        </w:rPr>
        <w:t xml:space="preserve">Department of History, </w:t>
      </w:r>
      <w:r w:rsidR="001045EA" w:rsidRPr="00D30EBC">
        <w:rPr>
          <w:rFonts w:ascii="Times New Roman" w:hAnsi="Times New Roman" w:cs="Times New Roman"/>
          <w:sz w:val="28"/>
          <w:szCs w:val="36"/>
          <w:lang w:val="en-US"/>
        </w:rPr>
        <w:t>Faculty of Arts, Chulalongkorn University</w:t>
      </w:r>
    </w:p>
    <w:p w14:paraId="032B39B9" w14:textId="25086BDC" w:rsidR="002A6E22" w:rsidRPr="00D30EBC" w:rsidRDefault="002A6E22" w:rsidP="00F17E02">
      <w:pPr>
        <w:spacing w:after="0" w:line="240" w:lineRule="auto"/>
        <w:rPr>
          <w:rFonts w:ascii="Times New Roman" w:hAnsi="Times New Roman" w:cs="Times New Roman"/>
          <w:sz w:val="28"/>
          <w:szCs w:val="36"/>
          <w:lang w:val="en-US"/>
        </w:rPr>
      </w:pPr>
      <w:r w:rsidRPr="00D30EBC">
        <w:rPr>
          <w:rFonts w:ascii="Times New Roman" w:hAnsi="Times New Roman" w:cs="Times New Roman"/>
          <w:sz w:val="28"/>
          <w:szCs w:val="36"/>
          <w:lang w:val="en-US"/>
        </w:rPr>
        <w:t>Office of International Affairs and Global Network, Chulalongkorn University</w:t>
      </w:r>
    </w:p>
    <w:p w14:paraId="13550D85" w14:textId="447615FA" w:rsidR="001045EA" w:rsidRDefault="008C575C">
      <w:pPr>
        <w:spacing w:after="0" w:line="240" w:lineRule="auto"/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  <w:lang w:val="en-US"/>
        </w:rPr>
        <w:t>Venue: TBC</w:t>
      </w:r>
    </w:p>
    <w:p w14:paraId="5529EA92" w14:textId="77777777" w:rsidR="005D0E10" w:rsidRPr="00D30EBC" w:rsidRDefault="005D0E10" w:rsidP="00F17E02">
      <w:pPr>
        <w:spacing w:after="0" w:line="240" w:lineRule="auto"/>
        <w:rPr>
          <w:rFonts w:ascii="Times New Roman" w:hAnsi="Times New Roman" w:cs="Times New Roman"/>
          <w:sz w:val="28"/>
          <w:szCs w:val="36"/>
          <w:lang w:val="en-US"/>
        </w:rPr>
      </w:pPr>
    </w:p>
    <w:tbl>
      <w:tblPr>
        <w:tblW w:w="96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119"/>
        <w:gridCol w:w="71"/>
        <w:gridCol w:w="4049"/>
      </w:tblGrid>
      <w:tr w:rsidR="008C575C" w:rsidRPr="00D30EBC" w14:paraId="260FFDB7" w14:textId="77777777" w:rsidTr="00F17E02">
        <w:trPr>
          <w:trHeight w:val="422"/>
        </w:trPr>
        <w:tc>
          <w:tcPr>
            <w:tcW w:w="9686" w:type="dxa"/>
            <w:gridSpan w:val="4"/>
            <w:shd w:val="clear" w:color="auto" w:fill="BDD6EE" w:themeFill="accent1" w:themeFillTint="66"/>
          </w:tcPr>
          <w:p w14:paraId="30E39676" w14:textId="00F8DCEC" w:rsidR="008C575C" w:rsidRPr="00F17E02" w:rsidRDefault="008C575C" w:rsidP="00F17E02">
            <w:pPr>
              <w:spacing w:before="120" w:after="120" w:line="240" w:lineRule="auto"/>
              <w:ind w:right="22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E23D2">
              <w:rPr>
                <w:rFonts w:ascii="Times New Roman" w:hAnsi="Times New Roman" w:cs="Times New Roman"/>
                <w:b/>
                <w:bCs/>
                <w:sz w:val="28"/>
              </w:rPr>
              <w:t>DAY 1: February 20, 2021</w:t>
            </w:r>
          </w:p>
        </w:tc>
      </w:tr>
      <w:tr w:rsidR="008C575C" w:rsidRPr="00D30EBC" w14:paraId="452D20ED" w14:textId="77777777" w:rsidTr="00DF2C6A">
        <w:trPr>
          <w:trHeight w:val="422"/>
        </w:trPr>
        <w:tc>
          <w:tcPr>
            <w:tcW w:w="1447" w:type="dxa"/>
            <w:shd w:val="clear" w:color="auto" w:fill="auto"/>
          </w:tcPr>
          <w:p w14:paraId="427347D0" w14:textId="4412CE72" w:rsidR="008C575C" w:rsidRPr="00773E2D" w:rsidRDefault="008C575C" w:rsidP="003D3792">
            <w:pPr>
              <w:spacing w:before="120" w:after="12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Time</w:t>
            </w:r>
          </w:p>
        </w:tc>
        <w:tc>
          <w:tcPr>
            <w:tcW w:w="8239" w:type="dxa"/>
            <w:gridSpan w:val="3"/>
            <w:shd w:val="clear" w:color="auto" w:fill="auto"/>
          </w:tcPr>
          <w:p w14:paraId="5B96D9C4" w14:textId="19B2F424" w:rsidR="008C575C" w:rsidRPr="00773E2D" w:rsidRDefault="008C575C" w:rsidP="003D3792">
            <w:pPr>
              <w:spacing w:before="120" w:after="12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Program</w:t>
            </w:r>
          </w:p>
        </w:tc>
      </w:tr>
      <w:tr w:rsidR="00B1296F" w:rsidRPr="00D30EBC" w14:paraId="5257B709" w14:textId="77777777" w:rsidTr="00F17E02">
        <w:trPr>
          <w:trHeight w:val="350"/>
        </w:trPr>
        <w:tc>
          <w:tcPr>
            <w:tcW w:w="1447" w:type="dxa"/>
            <w:shd w:val="clear" w:color="auto" w:fill="auto"/>
            <w:vAlign w:val="center"/>
          </w:tcPr>
          <w:p w14:paraId="41A3108B" w14:textId="0504187D" w:rsidR="00B1296F" w:rsidRPr="00D30EBC" w:rsidRDefault="00B1296F" w:rsidP="00C7018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12:00-13:00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27BE8096" w14:textId="506890F1" w:rsidR="00B1296F" w:rsidRPr="00D30EBC" w:rsidRDefault="00B1296F" w:rsidP="00F17E02">
            <w:pPr>
              <w:adjustRightInd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Registration (with refreshments for onsite participants)</w:t>
            </w:r>
          </w:p>
        </w:tc>
      </w:tr>
      <w:tr w:rsidR="001045EA" w:rsidRPr="00D30EBC" w14:paraId="1379868F" w14:textId="77777777" w:rsidTr="00F17E02">
        <w:trPr>
          <w:trHeight w:val="350"/>
        </w:trPr>
        <w:tc>
          <w:tcPr>
            <w:tcW w:w="1447" w:type="dxa"/>
            <w:shd w:val="clear" w:color="auto" w:fill="auto"/>
            <w:vAlign w:val="center"/>
          </w:tcPr>
          <w:p w14:paraId="11242CCE" w14:textId="3D526FC7" w:rsidR="001045EA" w:rsidRPr="00D30EBC" w:rsidRDefault="002A6E22" w:rsidP="00C7018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13.00</w:t>
            </w:r>
            <w:r w:rsidR="00DF2C6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-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  <w:r w:rsid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  <w:r w:rsidR="00B432A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30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2B551BEE" w14:textId="2DE96FF7" w:rsidR="00905426" w:rsidRPr="00905426" w:rsidRDefault="002A6E22" w:rsidP="00F17E02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905426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Opening session</w:t>
            </w:r>
            <w:r w:rsidRPr="00905426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</w:p>
          <w:p w14:paraId="67D17DFC" w14:textId="7D88767D" w:rsidR="002A6E22" w:rsidRPr="00D30EBC" w:rsidRDefault="0090542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     </w:t>
            </w:r>
            <w:r w:rsidR="002A6E22"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MC: TBC</w:t>
            </w:r>
          </w:p>
          <w:p w14:paraId="621D82DF" w14:textId="77777777" w:rsidR="00D30EBC" w:rsidRPr="00D30EBC" w:rsidRDefault="00D30EBC" w:rsidP="00C7018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6ADB0842" w14:textId="77777777" w:rsidR="002A6E22" w:rsidRPr="00D30EBC" w:rsidRDefault="002A6E22" w:rsidP="00C7018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Welcome and Opening Remarks </w:t>
            </w:r>
          </w:p>
          <w:p w14:paraId="1B04C487" w14:textId="1E96F6AB" w:rsidR="002A6E22" w:rsidRPr="00D30EBC" w:rsidRDefault="002A6E22" w:rsidP="00C7018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Prof</w:t>
            </w:r>
            <w:r w:rsidR="00D30EBC"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Dr. </w:t>
            </w:r>
            <w:proofErr w:type="spellStart"/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Bundhit</w:t>
            </w:r>
            <w:proofErr w:type="spellEnd"/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Eua-arporn</w:t>
            </w:r>
            <w:proofErr w:type="spellEnd"/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, President, Chulalongkorn University</w:t>
            </w:r>
          </w:p>
          <w:p w14:paraId="1918730B" w14:textId="0F4F62A5" w:rsidR="00ED09B0" w:rsidRPr="00C70183" w:rsidRDefault="00ED09B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0183">
              <w:rPr>
                <w:rFonts w:ascii="Times New Roman" w:eastAsia="游明朝" w:hAnsi="Times New Roman" w:cs="Times New Roman"/>
                <w:sz w:val="24"/>
                <w:szCs w:val="32"/>
                <w:lang w:val="en-US" w:eastAsia="ja-JP"/>
              </w:rPr>
              <w:t>Prof</w:t>
            </w:r>
            <w:r w:rsidR="00D30EBC" w:rsidRPr="00D30EBC">
              <w:rPr>
                <w:rFonts w:ascii="Times New Roman" w:eastAsia="游明朝" w:hAnsi="Times New Roman" w:cs="Times New Roman"/>
                <w:sz w:val="24"/>
                <w:szCs w:val="32"/>
                <w:lang w:val="en-US" w:eastAsia="ja-JP"/>
              </w:rPr>
              <w:t>.</w:t>
            </w:r>
            <w:r w:rsidRPr="00C70183">
              <w:rPr>
                <w:rFonts w:ascii="Times New Roman" w:eastAsia="游明朝" w:hAnsi="Times New Roman" w:cs="Times New Roman"/>
                <w:sz w:val="24"/>
                <w:szCs w:val="32"/>
                <w:lang w:val="en-US" w:eastAsia="ja-JP"/>
              </w:rPr>
              <w:t xml:space="preserve"> Dr. </w:t>
            </w:r>
            <w:proofErr w:type="spellStart"/>
            <w:r w:rsidR="00D30EBC"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Q</w:t>
            </w:r>
            <w:r w:rsidR="00AC479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</w:t>
            </w:r>
            <w:r w:rsidR="00D30EBC"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u</w:t>
            </w:r>
            <w:proofErr w:type="spellEnd"/>
            <w:r w:rsidR="00D30EBC"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Yong, President, Asian Universities Alliance</w:t>
            </w:r>
            <w:r w:rsidR="000B5C2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="000B5C25" w:rsidRPr="000B5C25">
              <w:rPr>
                <w:rFonts w:ascii="Times New Roman" w:hAnsi="Times New Roman" w:cs="Times New Roman"/>
                <w:color w:val="FF0000"/>
                <w:sz w:val="24"/>
                <w:szCs w:val="32"/>
                <w:lang w:val="en-US"/>
              </w:rPr>
              <w:t>(TBC)</w:t>
            </w:r>
          </w:p>
          <w:p w14:paraId="429A456A" w14:textId="140EF4DA" w:rsidR="00D30EBC" w:rsidRDefault="00D30EBC" w:rsidP="00B1296F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3365D391" w14:textId="2C083AED" w:rsidR="00D30EBC" w:rsidRPr="00D30EBC" w:rsidRDefault="00D30EBC" w:rsidP="00D30EBC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Keynote </w:t>
            </w:r>
            <w:r w:rsidR="00B432A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address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1: </w:t>
            </w:r>
          </w:p>
          <w:p w14:paraId="64723645" w14:textId="52C9605A" w:rsidR="00D30EBC" w:rsidRPr="00D30EBC" w:rsidRDefault="00D30EBC" w:rsidP="00C70183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Prof. Dr. Danny Wong </w:t>
            </w:r>
            <w:proofErr w:type="spellStart"/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Tze</w:t>
            </w:r>
            <w:proofErr w:type="spellEnd"/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Ken</w:t>
            </w:r>
          </w:p>
          <w:p w14:paraId="0C98D1AE" w14:textId="0479DA62" w:rsidR="00D30EBC" w:rsidRPr="00D30EBC" w:rsidRDefault="00D30EBC" w:rsidP="00C7018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Dean, Faculty of Arts and Social Sciences, University of Malaya</w:t>
            </w:r>
          </w:p>
          <w:p w14:paraId="61D596FC" w14:textId="77777777" w:rsidR="00D30EBC" w:rsidRPr="00C70183" w:rsidRDefault="00D30EBC" w:rsidP="00C7018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5A0E1DA2" w14:textId="287B970E" w:rsidR="00D30EBC" w:rsidRPr="00C70183" w:rsidRDefault="00D30EBC" w:rsidP="00D30EB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0183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Keynote </w:t>
            </w:r>
            <w:r w:rsidR="00B432A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address </w:t>
            </w:r>
            <w:r w:rsidRPr="00C70183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2: </w:t>
            </w:r>
          </w:p>
          <w:p w14:paraId="6A93B2C1" w14:textId="770381A2" w:rsidR="00D30EBC" w:rsidRPr="00C70183" w:rsidRDefault="00D30EBC" w:rsidP="00C7018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C70183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Assoc. Prof. Dr. Thitinan Pongsudhirak</w:t>
            </w:r>
          </w:p>
          <w:p w14:paraId="3F2B921A" w14:textId="221679A8" w:rsidR="00B1296F" w:rsidRDefault="00D30EBC" w:rsidP="00C7018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3C2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Director, Institute of Security and International Studies, Chulalongkorn University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</w:p>
          <w:p w14:paraId="3EEE7B1C" w14:textId="1E05122F" w:rsidR="00B432A5" w:rsidRDefault="00B432A5" w:rsidP="00B4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975896" w14:textId="2EDD5D6D" w:rsidR="003D3792" w:rsidRDefault="003D3792" w:rsidP="00B4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photo</w:t>
            </w:r>
          </w:p>
          <w:p w14:paraId="7D55DBBC" w14:textId="77777777" w:rsidR="003D3792" w:rsidRDefault="003D3792" w:rsidP="00B4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1173E5" w14:textId="7B97E98F" w:rsidR="005D0E10" w:rsidRDefault="00B432A5" w:rsidP="00B4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  <w:r w:rsidR="00905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F54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4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“The Asian Melting Pot: Asian History through the Multicultural Perspective”</w:t>
            </w:r>
          </w:p>
          <w:p w14:paraId="3DACD836" w14:textId="3009786D" w:rsidR="005D0E10" w:rsidRDefault="005D0E10" w:rsidP="00B4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Facilitators:</w:t>
            </w:r>
          </w:p>
          <w:p w14:paraId="421BE33F" w14:textId="1CE9CCF6" w:rsidR="00B432A5" w:rsidRPr="00F17E02" w:rsidRDefault="003152A4" w:rsidP="00F17E02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Asst. Prof. </w:t>
            </w:r>
            <w:r w:rsidR="00B432A5" w:rsidRPr="00F17E02">
              <w:rPr>
                <w:rFonts w:cs="Times New Roman"/>
                <w:szCs w:val="24"/>
              </w:rPr>
              <w:t xml:space="preserve">Dr. Bhawan </w:t>
            </w:r>
            <w:proofErr w:type="spellStart"/>
            <w:r w:rsidR="00B432A5" w:rsidRPr="00F17E02">
              <w:rPr>
                <w:rFonts w:cs="Times New Roman"/>
                <w:szCs w:val="24"/>
              </w:rPr>
              <w:t>Ruangslip</w:t>
            </w:r>
            <w:proofErr w:type="spellEnd"/>
            <w:r w:rsidR="00B432A5" w:rsidRPr="00F17E02">
              <w:rPr>
                <w:rFonts w:cs="Times New Roman"/>
                <w:szCs w:val="24"/>
              </w:rPr>
              <w:t xml:space="preserve">, Head, Dept. of History, Faculty of Arts, </w:t>
            </w:r>
            <w:proofErr w:type="spellStart"/>
            <w:r w:rsidR="00B432A5" w:rsidRPr="00F17E02">
              <w:rPr>
                <w:rFonts w:cs="Times New Roman"/>
                <w:szCs w:val="24"/>
              </w:rPr>
              <w:t>Chulalonkgorn</w:t>
            </w:r>
            <w:proofErr w:type="spellEnd"/>
            <w:r w:rsidR="00B432A5" w:rsidRPr="00F17E02">
              <w:rPr>
                <w:rFonts w:cs="Times New Roman"/>
                <w:szCs w:val="24"/>
              </w:rPr>
              <w:t xml:space="preserve"> University</w:t>
            </w:r>
          </w:p>
          <w:p w14:paraId="6F25AD62" w14:textId="736CEE58" w:rsidR="00B1296F" w:rsidRPr="00F17E02" w:rsidRDefault="00B432A5" w:rsidP="00F17E02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rPr>
                <w:rFonts w:cs="Times New Roman"/>
                <w:szCs w:val="24"/>
                <w:cs/>
              </w:rPr>
            </w:pPr>
            <w:r w:rsidRPr="00F17E02">
              <w:rPr>
                <w:rFonts w:cs="Times New Roman"/>
                <w:szCs w:val="32"/>
              </w:rPr>
              <w:t>Assoc. Prof. Dr. Wasana Wongsurawat</w:t>
            </w:r>
            <w:r w:rsidRPr="00F17E02">
              <w:rPr>
                <w:rFonts w:cs="Times New Roman"/>
                <w:szCs w:val="24"/>
              </w:rPr>
              <w:t>, Dept of History, Faculty of Arts, Chulalongkorn University</w:t>
            </w:r>
          </w:p>
        </w:tc>
      </w:tr>
      <w:tr w:rsidR="00BE3C2C" w:rsidRPr="00D30EBC" w14:paraId="192EE9DF" w14:textId="77777777" w:rsidTr="00F17E02">
        <w:trPr>
          <w:trHeight w:val="350"/>
        </w:trPr>
        <w:tc>
          <w:tcPr>
            <w:tcW w:w="1447" w:type="dxa"/>
            <w:shd w:val="clear" w:color="auto" w:fill="auto"/>
            <w:vAlign w:val="center"/>
          </w:tcPr>
          <w:p w14:paraId="04575AA6" w14:textId="32D64420" w:rsidR="00BE3C2C" w:rsidRPr="00D30EBC" w:rsidRDefault="00BE3C2C" w:rsidP="00F17E02">
            <w:pPr>
              <w:adjustRightInd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lastRenderedPageBreak/>
              <w:t>14</w:t>
            </w:r>
            <w:r w:rsidR="00905426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  <w:r w:rsidR="00B432A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-14</w:t>
            </w:r>
            <w:r w:rsidR="00905426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  <w:r w:rsidR="00B432A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45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263D4FE6" w14:textId="3822BF37" w:rsidR="00BE3C2C" w:rsidRPr="00D30EBC" w:rsidRDefault="00BE3C2C" w:rsidP="00F17E02">
            <w:pPr>
              <w:adjustRightInd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Coffee Break</w:t>
            </w:r>
          </w:p>
        </w:tc>
      </w:tr>
      <w:tr w:rsidR="00DF2C6A" w:rsidRPr="00D30EBC" w14:paraId="47D8266A" w14:textId="77777777" w:rsidTr="00DF2C6A">
        <w:trPr>
          <w:trHeight w:val="350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14:paraId="51806014" w14:textId="77777777" w:rsidR="00DF2C6A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44F2C0BF" w14:textId="77777777" w:rsidR="00DF2C6A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2FD9454A" w14:textId="3944EC17" w:rsidR="00DF2C6A" w:rsidRPr="00D30EBC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cs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45-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45</w:t>
            </w:r>
          </w:p>
          <w:p w14:paraId="7D8A2843" w14:textId="77777777" w:rsidR="00DF2C6A" w:rsidRDefault="00DF2C6A" w:rsidP="00DF2C6A">
            <w:pPr>
              <w:adjustRightInd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0917968B" w14:textId="77777777" w:rsidR="00DF2C6A" w:rsidRPr="00D30EBC" w:rsidRDefault="00DF2C6A" w:rsidP="00F17E02">
            <w:pPr>
              <w:adjustRightInd w:val="0"/>
              <w:snapToGrid w:val="0"/>
              <w:spacing w:before="120" w:after="0" w:line="240" w:lineRule="auto"/>
              <w:ind w:right="23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Session I: </w:t>
            </w:r>
            <w:r w:rsidRPr="00F17E02">
              <w:rPr>
                <w:rFonts w:ascii="Times New Roman" w:hAnsi="Times New Roman" w:cs="Times New Roman"/>
                <w:i/>
                <w:iCs/>
                <w:sz w:val="24"/>
                <w:szCs w:val="32"/>
                <w:lang w:val="en-US"/>
              </w:rPr>
              <w:t>“Revisiting Sites of Modernity”</w:t>
            </w:r>
          </w:p>
          <w:p w14:paraId="3837983D" w14:textId="696943FE" w:rsidR="00DF2C6A" w:rsidRDefault="00DF2C6A" w:rsidP="00DF2C6A">
            <w:pPr>
              <w:adjustRightInd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Convener: 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Assoc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Prof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Dr. Wasana Wongsurawat</w:t>
            </w:r>
          </w:p>
        </w:tc>
      </w:tr>
      <w:tr w:rsidR="00DF2C6A" w:rsidRPr="00D30EBC" w14:paraId="0177AEBC" w14:textId="77777777" w:rsidTr="00DF2C6A">
        <w:trPr>
          <w:trHeight w:val="350"/>
        </w:trPr>
        <w:tc>
          <w:tcPr>
            <w:tcW w:w="1447" w:type="dxa"/>
            <w:vMerge/>
            <w:shd w:val="clear" w:color="auto" w:fill="auto"/>
            <w:vAlign w:val="center"/>
          </w:tcPr>
          <w:p w14:paraId="1F0E993D" w14:textId="77777777" w:rsidR="00DF2C6A" w:rsidRPr="00D30EBC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4190" w:type="dxa"/>
            <w:gridSpan w:val="2"/>
            <w:shd w:val="clear" w:color="auto" w:fill="auto"/>
          </w:tcPr>
          <w:p w14:paraId="5CDC1FBF" w14:textId="76478C38" w:rsidR="00DF2C6A" w:rsidRDefault="00DF2C6A" w:rsidP="00DF2C6A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Panel </w:t>
            </w:r>
            <w:r w:rsidR="00DC07C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  <w:p w14:paraId="1993F959" w14:textId="77777777" w:rsidR="00297207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Presenters:</w:t>
            </w:r>
            <w:r w:rsidR="00297207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</w:p>
          <w:p w14:paraId="2158BF73" w14:textId="464DC10D" w:rsidR="00297207" w:rsidRDefault="00297207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Izuan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Malaysia)</w:t>
            </w:r>
          </w:p>
          <w:p w14:paraId="11E0D23D" w14:textId="12392122" w:rsidR="00DF2C6A" w:rsidRDefault="00297207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Pimmanus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Wibulsilp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(Chulalongkorn)</w:t>
            </w:r>
          </w:p>
          <w:p w14:paraId="3B815BE0" w14:textId="1AEACCAE" w:rsidR="00297207" w:rsidRDefault="00297207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Sawitree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Charoenphong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(Chulalongkorn)</w:t>
            </w:r>
          </w:p>
          <w:p w14:paraId="08DF0476" w14:textId="77777777" w:rsidR="00E87C9A" w:rsidRDefault="00E87C9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63686B3A" w14:textId="715FF24A" w:rsidR="00DC07C1" w:rsidRDefault="00DC07C1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Moderator</w:t>
            </w:r>
            <w:r w:rsidR="00297207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/Discussant: </w:t>
            </w:r>
          </w:p>
          <w:p w14:paraId="225CD133" w14:textId="651D5C2C" w:rsidR="00E87C9A" w:rsidRDefault="00E87C9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Thibodi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Buakamsri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(Chulalongkorn)</w:t>
            </w:r>
          </w:p>
          <w:p w14:paraId="3265EEAF" w14:textId="77777777" w:rsidR="00E87C9A" w:rsidRDefault="00E87C9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08D53049" w14:textId="06486524" w:rsidR="00DF2C6A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Venue:</w:t>
            </w:r>
          </w:p>
        </w:tc>
        <w:tc>
          <w:tcPr>
            <w:tcW w:w="4049" w:type="dxa"/>
            <w:shd w:val="clear" w:color="auto" w:fill="auto"/>
          </w:tcPr>
          <w:p w14:paraId="7A5AB2DF" w14:textId="04FECF1C" w:rsidR="00DC07C1" w:rsidRDefault="00DC07C1" w:rsidP="00DC07C1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Panel 2</w:t>
            </w:r>
          </w:p>
          <w:p w14:paraId="048D0808" w14:textId="67894BAF" w:rsidR="00DC07C1" w:rsidRDefault="00DC07C1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Presenters:</w:t>
            </w:r>
          </w:p>
          <w:p w14:paraId="192962FA" w14:textId="7D58FC1C" w:rsidR="00297207" w:rsidRDefault="00297207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Lwin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Lwin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Mon (U of Yangon)</w:t>
            </w:r>
          </w:p>
          <w:p w14:paraId="79DDE86E" w14:textId="052B6E8B" w:rsidR="00297207" w:rsidRDefault="00297207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Kim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Gunha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(Seoul National U)</w:t>
            </w:r>
          </w:p>
          <w:p w14:paraId="1AD17AC7" w14:textId="0A676835" w:rsidR="00E87C9A" w:rsidRDefault="00E87C9A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Akkanat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Wantanasombut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(Chulalongkorn)</w:t>
            </w:r>
          </w:p>
          <w:p w14:paraId="3C156430" w14:textId="77777777" w:rsidR="00E87C9A" w:rsidRDefault="00E87C9A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3C9BA4EC" w14:textId="6ADC2702" w:rsidR="00297207" w:rsidRDefault="00DC07C1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Moderator</w:t>
            </w:r>
            <w:r w:rsidR="00297207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/Discussant: </w:t>
            </w:r>
          </w:p>
          <w:p w14:paraId="27E6E32C" w14:textId="194805F5" w:rsidR="00DC07C1" w:rsidRDefault="00297207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Wasana Wongsurawat</w:t>
            </w:r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(Chulalongkorn)</w:t>
            </w:r>
          </w:p>
          <w:p w14:paraId="7B194AC3" w14:textId="77777777" w:rsidR="00E87C9A" w:rsidRDefault="00E87C9A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0E1973AF" w14:textId="1B88A171" w:rsidR="00DF2C6A" w:rsidRPr="00D30EBC" w:rsidRDefault="00DC07C1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Venue:</w:t>
            </w:r>
            <w:r w:rsidR="00297207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</w:p>
        </w:tc>
      </w:tr>
      <w:tr w:rsidR="00DF2C6A" w:rsidRPr="00D30EBC" w14:paraId="2CD78E2E" w14:textId="77777777" w:rsidTr="00F17E02">
        <w:tc>
          <w:tcPr>
            <w:tcW w:w="1447" w:type="dxa"/>
            <w:shd w:val="clear" w:color="auto" w:fill="auto"/>
            <w:vAlign w:val="center"/>
          </w:tcPr>
          <w:p w14:paraId="1D8C4B08" w14:textId="2BACB61E" w:rsidR="00DF2C6A" w:rsidRPr="00D30EBC" w:rsidRDefault="00DF2C6A" w:rsidP="00F17E02">
            <w:pPr>
              <w:adjustRightInd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-19.00</w:t>
            </w:r>
          </w:p>
        </w:tc>
        <w:tc>
          <w:tcPr>
            <w:tcW w:w="8239" w:type="dxa"/>
            <w:gridSpan w:val="3"/>
            <w:shd w:val="clear" w:color="auto" w:fill="auto"/>
          </w:tcPr>
          <w:p w14:paraId="2521AF9B" w14:textId="78C4BCD1" w:rsidR="00DF2C6A" w:rsidRDefault="00DF2C6A" w:rsidP="00DF2C6A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Group 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Dinner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(for onsite participants)</w:t>
            </w:r>
          </w:p>
          <w:p w14:paraId="537439BB" w14:textId="60C6CA53" w:rsidR="00DF2C6A" w:rsidRPr="00D30EBC" w:rsidRDefault="00DF2C6A" w:rsidP="00F17E02">
            <w:pPr>
              <w:adjustRightInd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Venue: </w:t>
            </w:r>
          </w:p>
        </w:tc>
      </w:tr>
      <w:tr w:rsidR="00DF2C6A" w:rsidRPr="00D30EBC" w14:paraId="41E5A449" w14:textId="77777777" w:rsidTr="00F17E02">
        <w:trPr>
          <w:trHeight w:val="578"/>
        </w:trPr>
        <w:tc>
          <w:tcPr>
            <w:tcW w:w="9686" w:type="dxa"/>
            <w:gridSpan w:val="4"/>
            <w:shd w:val="clear" w:color="auto" w:fill="BDD6EE" w:themeFill="accent1" w:themeFillTint="66"/>
          </w:tcPr>
          <w:p w14:paraId="762D460F" w14:textId="73E9424F" w:rsidR="00DF2C6A" w:rsidRPr="00F17E02" w:rsidRDefault="00DF2C6A" w:rsidP="00F17E02">
            <w:pPr>
              <w:adjustRightInd w:val="0"/>
              <w:snapToGrid w:val="0"/>
              <w:spacing w:before="120" w:after="120" w:line="240" w:lineRule="auto"/>
              <w:ind w:right="22"/>
              <w:rPr>
                <w:rFonts w:ascii="Times New Roman" w:hAnsi="Times New Roman" w:cs="Times New Roman"/>
                <w:sz w:val="28"/>
              </w:rPr>
            </w:pPr>
            <w:r w:rsidRPr="00F17E02">
              <w:rPr>
                <w:rFonts w:ascii="Times New Roman" w:hAnsi="Times New Roman" w:cs="Times New Roman"/>
                <w:b/>
                <w:bCs/>
                <w:sz w:val="28"/>
              </w:rPr>
              <w:t>DAY 2: February 21, 2021</w:t>
            </w:r>
          </w:p>
        </w:tc>
      </w:tr>
      <w:tr w:rsidR="00DF2C6A" w:rsidRPr="00D30EBC" w14:paraId="02CABF37" w14:textId="2F3613EA" w:rsidTr="00F17E02">
        <w:trPr>
          <w:trHeight w:val="422"/>
        </w:trPr>
        <w:tc>
          <w:tcPr>
            <w:tcW w:w="9686" w:type="dxa"/>
            <w:gridSpan w:val="4"/>
            <w:shd w:val="clear" w:color="auto" w:fill="auto"/>
            <w:vAlign w:val="center"/>
          </w:tcPr>
          <w:p w14:paraId="13641D75" w14:textId="454CB535" w:rsidR="00DF2C6A" w:rsidRPr="00F17E02" w:rsidRDefault="00DF2C6A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7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</w:t>
            </w:r>
            <w:r w:rsidRPr="00F17E02">
              <w:rPr>
                <w:rFonts w:ascii="Times New Roman" w:hAnsi="Times New Roman" w:cs="Times New Roman"/>
                <w:sz w:val="24"/>
                <w:szCs w:val="24"/>
              </w:rPr>
              <w:t xml:space="preserve">    Registration and lunch (for onsite participants)</w:t>
            </w:r>
          </w:p>
        </w:tc>
      </w:tr>
      <w:tr w:rsidR="00DF2C6A" w:rsidRPr="00D30EBC" w14:paraId="710B41D4" w14:textId="77777777" w:rsidTr="00F17E02">
        <w:trPr>
          <w:trHeight w:val="350"/>
        </w:trPr>
        <w:tc>
          <w:tcPr>
            <w:tcW w:w="1447" w:type="dxa"/>
            <w:shd w:val="clear" w:color="auto" w:fill="auto"/>
            <w:vAlign w:val="center"/>
          </w:tcPr>
          <w:p w14:paraId="37164CD0" w14:textId="016BDCA6" w:rsidR="00DF2C6A" w:rsidRPr="00F17E02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7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13.15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793A9A9F" w14:textId="21FC870D" w:rsidR="00DF2C6A" w:rsidRDefault="00DF2C6A" w:rsidP="00F17E02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Introduction to 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Day 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  <w:p w14:paraId="2711CDA7" w14:textId="20B3CE24" w:rsidR="00DF2C6A" w:rsidRPr="00D30EBC" w:rsidRDefault="00DF2C6A" w:rsidP="00F17E02">
            <w:pPr>
              <w:adjustRightInd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MC: TBC</w:t>
            </w:r>
          </w:p>
        </w:tc>
      </w:tr>
      <w:tr w:rsidR="00DF2C6A" w:rsidRPr="00D30EBC" w14:paraId="26D6E3DF" w14:textId="77777777" w:rsidTr="00DC2660">
        <w:trPr>
          <w:trHeight w:val="350"/>
        </w:trPr>
        <w:tc>
          <w:tcPr>
            <w:tcW w:w="1447" w:type="dxa"/>
            <w:vMerge w:val="restart"/>
            <w:shd w:val="clear" w:color="auto" w:fill="auto"/>
          </w:tcPr>
          <w:p w14:paraId="7BCFD45A" w14:textId="77777777" w:rsidR="00DF2C6A" w:rsidRPr="00F17E02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E94AC4" w14:textId="6FD5C0C8" w:rsidR="00DF2C6A" w:rsidRPr="00F17E02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7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15.15</w:t>
            </w:r>
          </w:p>
        </w:tc>
        <w:tc>
          <w:tcPr>
            <w:tcW w:w="8239" w:type="dxa"/>
            <w:gridSpan w:val="3"/>
            <w:shd w:val="clear" w:color="auto" w:fill="auto"/>
          </w:tcPr>
          <w:p w14:paraId="6DF80152" w14:textId="77777777" w:rsidR="00DF2C6A" w:rsidRPr="00D30EBC" w:rsidRDefault="00DF2C6A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578C3E" w14:textId="2AFD63D2" w:rsidR="00DF2C6A" w:rsidRPr="00D30EBC" w:rsidRDefault="00DF2C6A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Session II: </w:t>
            </w:r>
            <w:r w:rsidRPr="00DC07C1">
              <w:rPr>
                <w:rFonts w:ascii="Times New Roman" w:hAnsi="Times New Roman" w:cs="Times New Roman"/>
                <w:i/>
                <w:iCs/>
                <w:sz w:val="24"/>
                <w:szCs w:val="32"/>
                <w:lang w:val="en-US"/>
              </w:rPr>
              <w:t>“The Humanity of Migration”</w:t>
            </w:r>
          </w:p>
          <w:p w14:paraId="5B535453" w14:textId="1F6122D5" w:rsidR="00DF2C6A" w:rsidRPr="00D30EBC" w:rsidRDefault="00DC07C1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Convener:</w:t>
            </w:r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Dr. </w:t>
            </w:r>
            <w:proofErr w:type="spellStart"/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Pimmanus</w:t>
            </w:r>
            <w:proofErr w:type="spellEnd"/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Wibulsilp</w:t>
            </w:r>
            <w:proofErr w:type="spellEnd"/>
          </w:p>
        </w:tc>
      </w:tr>
      <w:tr w:rsidR="00DF2C6A" w:rsidRPr="00D30EBC" w14:paraId="7FFCE7CA" w14:textId="77777777" w:rsidTr="001815C9">
        <w:trPr>
          <w:trHeight w:val="350"/>
        </w:trPr>
        <w:tc>
          <w:tcPr>
            <w:tcW w:w="1447" w:type="dxa"/>
            <w:vMerge/>
            <w:shd w:val="clear" w:color="auto" w:fill="auto"/>
          </w:tcPr>
          <w:p w14:paraId="6AA5681F" w14:textId="77777777" w:rsidR="00DF2C6A" w:rsidRPr="00F17E02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9" w:type="dxa"/>
            <w:shd w:val="clear" w:color="auto" w:fill="auto"/>
          </w:tcPr>
          <w:p w14:paraId="65C5A3B5" w14:textId="6C0C33E0" w:rsidR="00DF2C6A" w:rsidRDefault="00DF2C6A" w:rsidP="00DF2C6A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Panel </w:t>
            </w:r>
            <w:r w:rsidR="00DC07C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  <w:p w14:paraId="06858A5D" w14:textId="3A12C3DC" w:rsidR="00DF2C6A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Presenters:</w:t>
            </w:r>
          </w:p>
          <w:p w14:paraId="7CF09C65" w14:textId="76689FB7" w:rsidR="00297207" w:rsidRDefault="00297207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Hatib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Abdul Kadir (U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)</w:t>
            </w:r>
          </w:p>
          <w:p w14:paraId="2D897E2F" w14:textId="34B21944" w:rsidR="00297207" w:rsidRDefault="00297207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Moe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(U of Mandalay)</w:t>
            </w:r>
          </w:p>
          <w:p w14:paraId="44150FDD" w14:textId="51C8DB9C" w:rsidR="00297207" w:rsidRDefault="00297207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Nyein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Nyein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Myint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(U of Yangon)</w:t>
            </w:r>
          </w:p>
          <w:p w14:paraId="7F16D329" w14:textId="77777777" w:rsidR="00E87C9A" w:rsidRDefault="00E87C9A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57429E69" w14:textId="1BB1625A" w:rsidR="00DC07C1" w:rsidRDefault="00DC07C1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Moderator</w:t>
            </w:r>
            <w:r w:rsidR="00297207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/Discussant:</w:t>
            </w:r>
          </w:p>
          <w:p w14:paraId="01B4C263" w14:textId="0F278CA0" w:rsidR="00E87C9A" w:rsidRDefault="00E87C9A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Pimmanus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Wibulsilp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(Chulalongkorn)</w:t>
            </w:r>
          </w:p>
          <w:p w14:paraId="0CCF7198" w14:textId="77777777" w:rsidR="00E87C9A" w:rsidRDefault="00E87C9A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78E6EA81" w14:textId="6E77B702" w:rsidR="00DF2C6A" w:rsidRPr="00D30EBC" w:rsidRDefault="00DF2C6A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Venue:</w:t>
            </w:r>
          </w:p>
        </w:tc>
        <w:tc>
          <w:tcPr>
            <w:tcW w:w="4120" w:type="dxa"/>
            <w:gridSpan w:val="2"/>
            <w:shd w:val="clear" w:color="auto" w:fill="auto"/>
          </w:tcPr>
          <w:p w14:paraId="148EC30E" w14:textId="48EE3557" w:rsidR="00DF2C6A" w:rsidRDefault="00DF2C6A" w:rsidP="00DF2C6A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Panel </w:t>
            </w:r>
            <w:r w:rsidR="00DC07C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  <w:p w14:paraId="2FFD16D0" w14:textId="72F76199" w:rsidR="00DF2C6A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Presenters:</w:t>
            </w:r>
          </w:p>
          <w:p w14:paraId="176823D2" w14:textId="794C362D" w:rsidR="00297207" w:rsidRDefault="00297207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Lwin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Lwin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Aung (U of Yangon)</w:t>
            </w:r>
          </w:p>
          <w:p w14:paraId="5F165780" w14:textId="43D8DE4E" w:rsidR="00297207" w:rsidRDefault="00297207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Aung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Dawei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U)</w:t>
            </w:r>
          </w:p>
          <w:p w14:paraId="5EBBCA2E" w14:textId="389D0BB9" w:rsidR="00297207" w:rsidRDefault="00297207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Khin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Nwe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Cho (Mahidol)</w:t>
            </w:r>
          </w:p>
          <w:p w14:paraId="7BD780E2" w14:textId="7589A5F3" w:rsidR="000962DF" w:rsidRDefault="000962DF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Thibodi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Buakamsri</w:t>
            </w:r>
            <w:proofErr w:type="spellEnd"/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(Chulalongkorn)</w:t>
            </w:r>
          </w:p>
          <w:p w14:paraId="55D16873" w14:textId="77777777" w:rsidR="00E87C9A" w:rsidRDefault="00E87C9A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55CACCE5" w14:textId="47E4869C" w:rsidR="00DC07C1" w:rsidRDefault="00DC07C1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Moderator</w:t>
            </w:r>
            <w:r w:rsidR="000962D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/Discussant:</w:t>
            </w:r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</w:p>
          <w:p w14:paraId="149A80B5" w14:textId="5221772E" w:rsidR="00E87C9A" w:rsidRDefault="00E87C9A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Jack Jia (NUS)</w:t>
            </w:r>
          </w:p>
          <w:p w14:paraId="68E60563" w14:textId="77777777" w:rsidR="00E87C9A" w:rsidRDefault="00E87C9A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669868E4" w14:textId="0E9210C8" w:rsidR="00DF2C6A" w:rsidRPr="00D30EBC" w:rsidRDefault="00DF2C6A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Venue:</w:t>
            </w:r>
          </w:p>
        </w:tc>
      </w:tr>
      <w:tr w:rsidR="00DF2C6A" w:rsidRPr="00D30EBC" w14:paraId="7731C1AA" w14:textId="77777777" w:rsidTr="00F17E02">
        <w:trPr>
          <w:trHeight w:val="536"/>
        </w:trPr>
        <w:tc>
          <w:tcPr>
            <w:tcW w:w="1447" w:type="dxa"/>
            <w:shd w:val="clear" w:color="auto" w:fill="auto"/>
          </w:tcPr>
          <w:p w14:paraId="2405ECB8" w14:textId="428B5342" w:rsidR="00DF2C6A" w:rsidRPr="00D30EBC" w:rsidRDefault="00DF2C6A" w:rsidP="00DC07C1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15.15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-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15.30</w:t>
            </w:r>
          </w:p>
        </w:tc>
        <w:tc>
          <w:tcPr>
            <w:tcW w:w="8239" w:type="dxa"/>
            <w:gridSpan w:val="3"/>
            <w:shd w:val="clear" w:color="auto" w:fill="auto"/>
          </w:tcPr>
          <w:p w14:paraId="303187C1" w14:textId="6E9631CD" w:rsidR="00DF2C6A" w:rsidRPr="00D30EBC" w:rsidRDefault="00DF2C6A" w:rsidP="00DC07C1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Coffee Break</w:t>
            </w:r>
          </w:p>
        </w:tc>
      </w:tr>
      <w:tr w:rsidR="00DC07C1" w:rsidRPr="00D30EBC" w14:paraId="1357A491" w14:textId="77777777" w:rsidTr="00DF2C6A">
        <w:trPr>
          <w:trHeight w:val="536"/>
        </w:trPr>
        <w:tc>
          <w:tcPr>
            <w:tcW w:w="1447" w:type="dxa"/>
            <w:vMerge w:val="restart"/>
            <w:shd w:val="clear" w:color="auto" w:fill="auto"/>
          </w:tcPr>
          <w:p w14:paraId="37FE5D20" w14:textId="77777777" w:rsidR="00773E2D" w:rsidRDefault="00773E2D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3126B6C5" w14:textId="77777777" w:rsidR="00773E2D" w:rsidRDefault="00773E2D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3655B35F" w14:textId="77777777" w:rsidR="00773E2D" w:rsidRDefault="00773E2D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7D7244A1" w14:textId="353E692D" w:rsidR="00DC07C1" w:rsidRPr="00D30EBC" w:rsidRDefault="00773E2D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15:30-17:30</w:t>
            </w:r>
          </w:p>
        </w:tc>
        <w:tc>
          <w:tcPr>
            <w:tcW w:w="8239" w:type="dxa"/>
            <w:gridSpan w:val="3"/>
            <w:shd w:val="clear" w:color="auto" w:fill="auto"/>
          </w:tcPr>
          <w:p w14:paraId="3B4CAE82" w14:textId="77777777" w:rsidR="00DC07C1" w:rsidRDefault="00DC07C1" w:rsidP="00773E2D">
            <w:pPr>
              <w:adjustRightInd w:val="0"/>
              <w:snapToGrid w:val="0"/>
              <w:spacing w:before="120" w:after="0" w:line="240" w:lineRule="auto"/>
              <w:ind w:right="23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Session II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: </w:t>
            </w:r>
            <w:r w:rsidRPr="00DC07C1">
              <w:rPr>
                <w:rFonts w:ascii="Times New Roman" w:hAnsi="Times New Roman" w:cs="Times New Roman"/>
                <w:i/>
                <w:iCs/>
                <w:sz w:val="24"/>
                <w:szCs w:val="32"/>
                <w:lang w:val="en-US"/>
              </w:rPr>
              <w:t>“The Intra Asian State Networks”</w:t>
            </w:r>
          </w:p>
          <w:p w14:paraId="23BFE241" w14:textId="7AA7D4EA" w:rsidR="00DC07C1" w:rsidRPr="00D30EBC" w:rsidRDefault="00773E2D" w:rsidP="00773E2D">
            <w:pPr>
              <w:adjustRightInd w:val="0"/>
              <w:snapToGrid w:val="0"/>
              <w:spacing w:after="120" w:line="240" w:lineRule="auto"/>
              <w:ind w:right="23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Convener: </w:t>
            </w:r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Asst. Prof. Dr. Bhawan Ruangsilp</w:t>
            </w:r>
          </w:p>
        </w:tc>
      </w:tr>
      <w:tr w:rsidR="00DC07C1" w:rsidRPr="00D30EBC" w14:paraId="080BF24B" w14:textId="77777777" w:rsidTr="002C335B">
        <w:trPr>
          <w:trHeight w:val="536"/>
        </w:trPr>
        <w:tc>
          <w:tcPr>
            <w:tcW w:w="1447" w:type="dxa"/>
            <w:vMerge/>
            <w:shd w:val="clear" w:color="auto" w:fill="auto"/>
          </w:tcPr>
          <w:p w14:paraId="249B788C" w14:textId="77777777" w:rsidR="00DC07C1" w:rsidRPr="00D30EBC" w:rsidRDefault="00DC07C1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4119" w:type="dxa"/>
            <w:shd w:val="clear" w:color="auto" w:fill="auto"/>
          </w:tcPr>
          <w:p w14:paraId="33C97259" w14:textId="150886BD" w:rsidR="00DC07C1" w:rsidRDefault="00DC07C1" w:rsidP="00DC07C1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Panel 5</w:t>
            </w:r>
          </w:p>
          <w:p w14:paraId="523486EA" w14:textId="30B5988D" w:rsidR="00DC07C1" w:rsidRDefault="00DC07C1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Presenters:</w:t>
            </w:r>
          </w:p>
          <w:p w14:paraId="41AA13D1" w14:textId="63BB5815" w:rsidR="000962DF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Malitz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(Chulalongkorn)</w:t>
            </w:r>
          </w:p>
          <w:p w14:paraId="252F16A4" w14:textId="11B7532D" w:rsidR="000962DF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Fuyuko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Matsukata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(U of Tokyo)</w:t>
            </w:r>
          </w:p>
          <w:p w14:paraId="40FE9FDE" w14:textId="1E1B57A9" w:rsidR="000962DF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Christophe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Kerdode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(Yonsei U)</w:t>
            </w:r>
          </w:p>
          <w:p w14:paraId="19FE9F1A" w14:textId="4BEE0FF3" w:rsidR="000962DF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lastRenderedPageBreak/>
              <w:t>Thiangi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Khin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Htwe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(U of Yangon)</w:t>
            </w:r>
          </w:p>
          <w:p w14:paraId="5FFC84A0" w14:textId="77777777" w:rsidR="000962DF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3E6EA002" w14:textId="6E236C3E" w:rsidR="000962DF" w:rsidRDefault="00DC07C1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Moderator</w:t>
            </w:r>
            <w:r w:rsidR="000962D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/Discussant: </w:t>
            </w:r>
          </w:p>
          <w:p w14:paraId="6517C785" w14:textId="7BD85DB3" w:rsidR="00DC07C1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Bhawan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Ruangsilp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(Chulalongkorn)</w:t>
            </w:r>
          </w:p>
          <w:p w14:paraId="7CAAEAF7" w14:textId="77777777" w:rsidR="00E87C9A" w:rsidRDefault="00E87C9A" w:rsidP="00DC07C1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3F41A88F" w14:textId="250CF1F4" w:rsidR="00DC07C1" w:rsidRPr="00D30EBC" w:rsidRDefault="00DC07C1" w:rsidP="00DC07C1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Venue:</w:t>
            </w:r>
          </w:p>
        </w:tc>
        <w:tc>
          <w:tcPr>
            <w:tcW w:w="4120" w:type="dxa"/>
            <w:gridSpan w:val="2"/>
            <w:shd w:val="clear" w:color="auto" w:fill="auto"/>
          </w:tcPr>
          <w:p w14:paraId="3B55AACA" w14:textId="1ACEF849" w:rsidR="00DC07C1" w:rsidRDefault="00DC07C1" w:rsidP="00DC07C1">
            <w:pPr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lastRenderedPageBreak/>
              <w:t>Panel 6</w:t>
            </w:r>
          </w:p>
          <w:p w14:paraId="61F3555D" w14:textId="77777777" w:rsidR="000962DF" w:rsidRDefault="00DC07C1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Presenters:</w:t>
            </w:r>
            <w:r w:rsidR="000962D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</w:p>
          <w:p w14:paraId="6085D4C8" w14:textId="06AB2126" w:rsidR="00DC07C1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Chairaweepat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Teerapanuchaikul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(Tsinghua)</w:t>
            </w:r>
          </w:p>
          <w:p w14:paraId="275D11F4" w14:textId="647B353F" w:rsidR="000962DF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B. Bryan Barber (Nazarbayev U)</w:t>
            </w:r>
          </w:p>
          <w:p w14:paraId="65B6A9D8" w14:textId="3D979068" w:rsidR="000962DF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lastRenderedPageBreak/>
              <w:t>Thidar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(Yangon U of Foreign Languages)</w:t>
            </w:r>
          </w:p>
          <w:p w14:paraId="7A8BC922" w14:textId="2AF8993C" w:rsidR="000962DF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San (U of Mandalay)</w:t>
            </w:r>
          </w:p>
          <w:p w14:paraId="5ADB9FC2" w14:textId="77777777" w:rsidR="000962DF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0940EEDA" w14:textId="036528D2" w:rsidR="00DC07C1" w:rsidRDefault="00DC07C1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Moderator</w:t>
            </w:r>
            <w:r w:rsidR="000962D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/Discussant:</w:t>
            </w:r>
          </w:p>
          <w:p w14:paraId="1B17CDC8" w14:textId="5C88B3C3" w:rsidR="00DC07C1" w:rsidRDefault="000962DF" w:rsidP="00DC07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Wu Xiao-an (Peking U)</w:t>
            </w:r>
            <w:r w:rsidR="00DC07C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</w:p>
          <w:p w14:paraId="0C9C97C9" w14:textId="77777777" w:rsidR="00E87C9A" w:rsidRDefault="00E87C9A" w:rsidP="00DC07C1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7B6C6281" w14:textId="4404F0F4" w:rsidR="00DC07C1" w:rsidRPr="00D30EBC" w:rsidRDefault="00DC07C1" w:rsidP="00DC07C1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Venue:</w:t>
            </w:r>
          </w:p>
        </w:tc>
      </w:tr>
      <w:tr w:rsidR="00DF2C6A" w:rsidRPr="00D30EBC" w14:paraId="6E643B3C" w14:textId="77777777" w:rsidTr="00F17E02">
        <w:trPr>
          <w:trHeight w:val="536"/>
        </w:trPr>
        <w:tc>
          <w:tcPr>
            <w:tcW w:w="1447" w:type="dxa"/>
            <w:shd w:val="clear" w:color="auto" w:fill="auto"/>
          </w:tcPr>
          <w:p w14:paraId="72B15492" w14:textId="77777777" w:rsidR="00DF2C6A" w:rsidRPr="00D30EBC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highlight w:val="yellow"/>
                <w:lang w:val="en-US"/>
              </w:rPr>
            </w:pPr>
          </w:p>
          <w:p w14:paraId="1F0A4508" w14:textId="165E7F78" w:rsidR="00DF2C6A" w:rsidRPr="00D30EBC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  <w:r w:rsidR="00773E2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.30-1</w:t>
            </w:r>
            <w:r w:rsidR="00773E2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8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  <w:r w:rsidR="00773E2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0 </w:t>
            </w:r>
          </w:p>
        </w:tc>
        <w:tc>
          <w:tcPr>
            <w:tcW w:w="8239" w:type="dxa"/>
            <w:gridSpan w:val="3"/>
            <w:shd w:val="clear" w:color="auto" w:fill="auto"/>
          </w:tcPr>
          <w:p w14:paraId="7DCBD2A5" w14:textId="675C0B34" w:rsidR="00DF2C6A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773E2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Wrap Up Session </w:t>
            </w:r>
          </w:p>
          <w:p w14:paraId="5126BA6F" w14:textId="77777777" w:rsidR="00E87C9A" w:rsidRPr="00773E2D" w:rsidRDefault="00E87C9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53102D48" w14:textId="1AE16EB6" w:rsidR="00DF2C6A" w:rsidRDefault="00773E2D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773E2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Facilitators</w:t>
            </w:r>
            <w:r w:rsidR="00DF2C6A" w:rsidRPr="00773E2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: </w:t>
            </w:r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Michiko Yoshida, Wasana Wongsurawat</w:t>
            </w:r>
          </w:p>
          <w:p w14:paraId="1847AEBA" w14:textId="77777777" w:rsidR="00773E2D" w:rsidRDefault="00773E2D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719341CF" w14:textId="06A4479D" w:rsidR="00773E2D" w:rsidRPr="00773E2D" w:rsidRDefault="00773E2D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Closing Remarks:</w:t>
            </w:r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Bhawan </w:t>
            </w:r>
            <w:proofErr w:type="spellStart"/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Ruangsilp</w:t>
            </w:r>
            <w:proofErr w:type="spellEnd"/>
            <w:r w:rsidR="00E87C9A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(Chulalongkorn)</w:t>
            </w:r>
          </w:p>
          <w:p w14:paraId="3196EC6C" w14:textId="77777777" w:rsidR="00773E2D" w:rsidRPr="00773E2D" w:rsidRDefault="00773E2D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06F7FB" w14:textId="1FDCD3A3" w:rsidR="00773E2D" w:rsidRPr="00773E2D" w:rsidRDefault="00773E2D" w:rsidP="00DF2C6A">
            <w:pPr>
              <w:adjustRightInd w:val="0"/>
              <w:snapToGrid w:val="0"/>
              <w:spacing w:after="0" w:line="240" w:lineRule="auto"/>
              <w:ind w:right="2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2C6A" w:rsidRPr="00D30EBC" w14:paraId="1AE6A621" w14:textId="77777777" w:rsidTr="00F17E02">
        <w:tc>
          <w:tcPr>
            <w:tcW w:w="1447" w:type="dxa"/>
            <w:shd w:val="clear" w:color="auto" w:fill="auto"/>
          </w:tcPr>
          <w:p w14:paraId="5B3F32CC" w14:textId="77777777" w:rsidR="00DF2C6A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7D255EE7" w14:textId="35F9A225" w:rsidR="00DF2C6A" w:rsidRPr="00D30EBC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highlight w:val="yellow"/>
                <w:lang w:val="en-US"/>
              </w:rPr>
            </w:pP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  <w:r w:rsidR="00773E2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8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  <w:r w:rsidR="00773E2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-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  <w:r w:rsidR="00773E2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9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  <w:r w:rsidR="00773E2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</w:t>
            </w:r>
            <w:r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</w:t>
            </w:r>
          </w:p>
        </w:tc>
        <w:tc>
          <w:tcPr>
            <w:tcW w:w="8239" w:type="dxa"/>
            <w:gridSpan w:val="3"/>
            <w:shd w:val="clear" w:color="auto" w:fill="auto"/>
          </w:tcPr>
          <w:p w14:paraId="78D0F447" w14:textId="77777777" w:rsidR="00DF2C6A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14:paraId="03384FA4" w14:textId="4EB3F3E3" w:rsidR="00DF2C6A" w:rsidRDefault="00773E2D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Project </w:t>
            </w:r>
            <w:r w:rsidR="00DF2C6A" w:rsidRPr="00D30EBC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Meeting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among selected participants (with refreshments for onsite participants)</w:t>
            </w:r>
          </w:p>
          <w:p w14:paraId="07F34690" w14:textId="0811A189" w:rsidR="00DF2C6A" w:rsidRPr="00D30EBC" w:rsidRDefault="00DF2C6A" w:rsidP="00DF2C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6796FCD" w14:textId="211C2DDE" w:rsidR="006E53E1" w:rsidRPr="00FD2803" w:rsidRDefault="00FD2803" w:rsidP="00FD280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280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*Note: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“</w:t>
      </w:r>
      <w:r w:rsidRPr="00FD2803">
        <w:rPr>
          <w:rFonts w:ascii="Times New Roman" w:hAnsi="Times New Roman" w:cs="Times New Roman"/>
          <w:color w:val="FF0000"/>
          <w:sz w:val="24"/>
          <w:szCs w:val="24"/>
          <w:lang w:val="en-US"/>
        </w:rPr>
        <w:t>Hallway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"</w:t>
      </w:r>
      <w:r w:rsidRPr="00FD280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may be added during coffee break?</w:t>
      </w:r>
    </w:p>
    <w:sectPr w:rsidR="006E53E1" w:rsidRPr="00FD280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8AF7D" w14:textId="77777777" w:rsidR="009D079C" w:rsidRDefault="009D079C" w:rsidP="00AC479C">
      <w:pPr>
        <w:spacing w:after="0" w:line="240" w:lineRule="auto"/>
      </w:pPr>
      <w:r>
        <w:separator/>
      </w:r>
    </w:p>
  </w:endnote>
  <w:endnote w:type="continuationSeparator" w:id="0">
    <w:p w14:paraId="16B228BD" w14:textId="77777777" w:rsidR="009D079C" w:rsidRDefault="009D079C" w:rsidP="00AC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A3D54" w14:textId="77777777" w:rsidR="009D079C" w:rsidRDefault="009D079C" w:rsidP="00AC479C">
      <w:pPr>
        <w:spacing w:after="0" w:line="240" w:lineRule="auto"/>
      </w:pPr>
      <w:r>
        <w:separator/>
      </w:r>
    </w:p>
  </w:footnote>
  <w:footnote w:type="continuationSeparator" w:id="0">
    <w:p w14:paraId="2B598A31" w14:textId="77777777" w:rsidR="009D079C" w:rsidRDefault="009D079C" w:rsidP="00AC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75F97" w14:textId="0EE32F42" w:rsidR="00AC479C" w:rsidRPr="00AC479C" w:rsidRDefault="00AC479C">
    <w:pPr>
      <w:pStyle w:val="Header"/>
      <w:rPr>
        <w:lang w:val="en-US"/>
      </w:rPr>
    </w:pPr>
    <w:r>
      <w:rPr>
        <w:lang w:val="en-US"/>
      </w:rPr>
      <w:t>As of December 9, 2020</w:t>
    </w:r>
  </w:p>
  <w:p w14:paraId="300D69C3" w14:textId="77777777" w:rsidR="00AC479C" w:rsidRDefault="00AC4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71F24"/>
    <w:multiLevelType w:val="hybridMultilevel"/>
    <w:tmpl w:val="71984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919F9"/>
    <w:multiLevelType w:val="hybridMultilevel"/>
    <w:tmpl w:val="112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E43D7"/>
    <w:multiLevelType w:val="hybridMultilevel"/>
    <w:tmpl w:val="9EE06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474F40"/>
    <w:multiLevelType w:val="hybridMultilevel"/>
    <w:tmpl w:val="DDD2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1042"/>
    <w:multiLevelType w:val="hybridMultilevel"/>
    <w:tmpl w:val="AD02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10"/>
    <w:rsid w:val="00001BCB"/>
    <w:rsid w:val="000109F0"/>
    <w:rsid w:val="00064A0A"/>
    <w:rsid w:val="000962DF"/>
    <w:rsid w:val="000B5C25"/>
    <w:rsid w:val="000C5719"/>
    <w:rsid w:val="001045EA"/>
    <w:rsid w:val="00145C4C"/>
    <w:rsid w:val="00262CF7"/>
    <w:rsid w:val="00297207"/>
    <w:rsid w:val="002A6E22"/>
    <w:rsid w:val="003152A4"/>
    <w:rsid w:val="0036664E"/>
    <w:rsid w:val="003D0E85"/>
    <w:rsid w:val="003D3792"/>
    <w:rsid w:val="003D766B"/>
    <w:rsid w:val="00403279"/>
    <w:rsid w:val="0040668C"/>
    <w:rsid w:val="0046291C"/>
    <w:rsid w:val="00462A69"/>
    <w:rsid w:val="004949B5"/>
    <w:rsid w:val="005C4CF5"/>
    <w:rsid w:val="005D0E10"/>
    <w:rsid w:val="006372F4"/>
    <w:rsid w:val="00653DE6"/>
    <w:rsid w:val="006A6381"/>
    <w:rsid w:val="006D0B97"/>
    <w:rsid w:val="006D79C8"/>
    <w:rsid w:val="006E53E1"/>
    <w:rsid w:val="00773E2D"/>
    <w:rsid w:val="007824B4"/>
    <w:rsid w:val="007B7810"/>
    <w:rsid w:val="00876B9E"/>
    <w:rsid w:val="008936E2"/>
    <w:rsid w:val="008C575C"/>
    <w:rsid w:val="00905426"/>
    <w:rsid w:val="0099227A"/>
    <w:rsid w:val="009D079C"/>
    <w:rsid w:val="00A006FE"/>
    <w:rsid w:val="00A27B9C"/>
    <w:rsid w:val="00A93FC5"/>
    <w:rsid w:val="00AC1012"/>
    <w:rsid w:val="00AC174D"/>
    <w:rsid w:val="00AC479C"/>
    <w:rsid w:val="00AF3350"/>
    <w:rsid w:val="00B1296F"/>
    <w:rsid w:val="00B23490"/>
    <w:rsid w:val="00B432A5"/>
    <w:rsid w:val="00B44C19"/>
    <w:rsid w:val="00B5331C"/>
    <w:rsid w:val="00B83496"/>
    <w:rsid w:val="00BB72CE"/>
    <w:rsid w:val="00BC79D4"/>
    <w:rsid w:val="00BE3C2C"/>
    <w:rsid w:val="00C51A4D"/>
    <w:rsid w:val="00C65E17"/>
    <w:rsid w:val="00C70183"/>
    <w:rsid w:val="00CB23C5"/>
    <w:rsid w:val="00CC70F7"/>
    <w:rsid w:val="00CE6FF5"/>
    <w:rsid w:val="00D30EBC"/>
    <w:rsid w:val="00D3425F"/>
    <w:rsid w:val="00D8704E"/>
    <w:rsid w:val="00DA1802"/>
    <w:rsid w:val="00DC07C1"/>
    <w:rsid w:val="00DF2C6A"/>
    <w:rsid w:val="00E87565"/>
    <w:rsid w:val="00E87C9A"/>
    <w:rsid w:val="00E971A9"/>
    <w:rsid w:val="00ED09B0"/>
    <w:rsid w:val="00F17E02"/>
    <w:rsid w:val="00FC4C20"/>
    <w:rsid w:val="00FD2803"/>
    <w:rsid w:val="00FD482D"/>
    <w:rsid w:val="05F0FEAB"/>
    <w:rsid w:val="3F8F3960"/>
    <w:rsid w:val="41BBFC2D"/>
    <w:rsid w:val="458DE834"/>
    <w:rsid w:val="629DE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6F2CE"/>
  <w15:chartTrackingRefBased/>
  <w15:docId w15:val="{EA4913C5-7810-46B8-8311-E427810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C1012"/>
  </w:style>
  <w:style w:type="character" w:customStyle="1" w:styleId="DateChar">
    <w:name w:val="Date Char"/>
    <w:basedOn w:val="DefaultParagraphFont"/>
    <w:link w:val="Date"/>
    <w:uiPriority w:val="99"/>
    <w:semiHidden/>
    <w:rsid w:val="00AC1012"/>
  </w:style>
  <w:style w:type="character" w:styleId="Strong">
    <w:name w:val="Strong"/>
    <w:uiPriority w:val="22"/>
    <w:qFormat/>
    <w:rsid w:val="001045EA"/>
    <w:rPr>
      <w:b/>
      <w:bCs/>
    </w:rPr>
  </w:style>
  <w:style w:type="paragraph" w:styleId="ListParagraph">
    <w:name w:val="List Paragraph"/>
    <w:basedOn w:val="Normal"/>
    <w:uiPriority w:val="34"/>
    <w:qFormat/>
    <w:rsid w:val="001045EA"/>
    <w:pPr>
      <w:spacing w:after="0" w:line="240" w:lineRule="auto"/>
      <w:ind w:left="720"/>
      <w:contextualSpacing/>
    </w:pPr>
    <w:rPr>
      <w:rFonts w:ascii="Times New Roman" w:eastAsiaTheme="minorEastAsia" w:hAnsi="Times New Roman" w:cs="Angsana New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9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9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C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9C"/>
  </w:style>
  <w:style w:type="paragraph" w:styleId="Footer">
    <w:name w:val="footer"/>
    <w:basedOn w:val="Normal"/>
    <w:link w:val="FooterChar"/>
    <w:uiPriority w:val="99"/>
    <w:unhideWhenUsed/>
    <w:rsid w:val="00AC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775ABE1B6A446A75C05F32EB06239" ma:contentTypeVersion="11" ma:contentTypeDescription="Create a new document." ma:contentTypeScope="" ma:versionID="aff8b98ebc6c8f78c0fd0a87fa534b98">
  <xsd:schema xmlns:xsd="http://www.w3.org/2001/XMLSchema" xmlns:xs="http://www.w3.org/2001/XMLSchema" xmlns:p="http://schemas.microsoft.com/office/2006/metadata/properties" xmlns:ns2="b34b8db6-268a-45dc-a67d-081b752a5f89" xmlns:ns3="1109e5b6-99cd-4572-9ed3-26046865526d" targetNamespace="http://schemas.microsoft.com/office/2006/metadata/properties" ma:root="true" ma:fieldsID="b4e3c208a9ab1ff088d68379d28b622b" ns2:_="" ns3:_="">
    <xsd:import namespace="b34b8db6-268a-45dc-a67d-081b752a5f89"/>
    <xsd:import namespace="1109e5b6-99cd-4572-9ed3-260468655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b8db6-268a-45dc-a67d-081b752a5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9e5b6-99cd-4572-9ed3-260468655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D04DF-12F0-4AB6-A3DF-AFA5D83BA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4ACC6-1068-41AF-A997-98480246E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b8db6-268a-45dc-a67d-081b752a5f89"/>
    <ds:schemaRef ds:uri="1109e5b6-99cd-4572-9ed3-260468655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9B530-9E10-4BA0-87FE-C310FC9C8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34AA85-0C8D-4D25-A2BA-6A795F035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OICT</dc:creator>
  <cp:keywords/>
  <dc:description/>
  <cp:lastModifiedBy>Michiko Yoshida</cp:lastModifiedBy>
  <cp:revision>2</cp:revision>
  <cp:lastPrinted>2020-12-04T03:49:00Z</cp:lastPrinted>
  <dcterms:created xsi:type="dcterms:W3CDTF">2020-12-24T02:35:00Z</dcterms:created>
  <dcterms:modified xsi:type="dcterms:W3CDTF">2020-12-24T02:35:00Z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0x010100ABD775ABE1B6A446A75C05F32EB06239</vt:lpwstr>
  </property>
</Properties>
</file>